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CB1" w:rsidRDefault="00A5306A" w:rsidP="00665CB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3959225</wp:posOffset>
                </wp:positionH>
                <wp:positionV relativeFrom="paragraph">
                  <wp:posOffset>10160</wp:posOffset>
                </wp:positionV>
                <wp:extent cx="2379980" cy="2440940"/>
                <wp:effectExtent l="0" t="0" r="20320" b="16510"/>
                <wp:wrapTight wrapText="bothSides">
                  <wp:wrapPolygon edited="0">
                    <wp:start x="0" y="0"/>
                    <wp:lineTo x="0" y="21578"/>
                    <wp:lineTo x="21612" y="21578"/>
                    <wp:lineTo x="2161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980" cy="24409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779" w:rsidRPr="00A5306A" w:rsidRDefault="00196779" w:rsidP="00D53E3B">
                            <w:pPr>
                              <w:rPr>
                                <w:sz w:val="20"/>
                              </w:rPr>
                            </w:pPr>
                            <w:r w:rsidRPr="00A5306A">
                              <w:rPr>
                                <w:sz w:val="20"/>
                              </w:rPr>
                              <w:t>How to use this letter to clients:</w:t>
                            </w:r>
                          </w:p>
                          <w:p w:rsidR="00196779" w:rsidRPr="00A5306A" w:rsidRDefault="00196779" w:rsidP="001967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50"/>
                              <w:rPr>
                                <w:sz w:val="20"/>
                              </w:rPr>
                            </w:pPr>
                            <w:r w:rsidRPr="00A5306A">
                              <w:rPr>
                                <w:sz w:val="20"/>
                              </w:rPr>
                              <w:t>Feel free to modify this letter to suit your own style.</w:t>
                            </w:r>
                          </w:p>
                          <w:p w:rsidR="00D53E3B" w:rsidRPr="00A5306A" w:rsidRDefault="00D53E3B" w:rsidP="001967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50"/>
                              <w:rPr>
                                <w:sz w:val="20"/>
                              </w:rPr>
                            </w:pPr>
                            <w:r w:rsidRPr="00A5306A">
                              <w:rPr>
                                <w:sz w:val="20"/>
                              </w:rPr>
                              <w:t>You</w:t>
                            </w:r>
                            <w:r w:rsidR="00196779" w:rsidRPr="00A5306A">
                              <w:rPr>
                                <w:sz w:val="20"/>
                              </w:rPr>
                              <w:t xml:space="preserve"> can 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promote your </w:t>
                            </w:r>
                            <w:r w:rsidR="00196779" w:rsidRPr="00A5306A">
                              <w:rPr>
                                <w:sz w:val="20"/>
                              </w:rPr>
                              <w:t xml:space="preserve">SMSF </w:t>
                            </w:r>
                            <w:r w:rsidRPr="00A5306A">
                              <w:rPr>
                                <w:sz w:val="20"/>
                              </w:rPr>
                              <w:t>accounting service</w:t>
                            </w:r>
                            <w:r w:rsidR="00196779" w:rsidRPr="00A5306A">
                              <w:rPr>
                                <w:sz w:val="20"/>
                              </w:rPr>
                              <w:t>s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, but </w:t>
                            </w:r>
                            <w:r w:rsidR="00196779" w:rsidRPr="00A5306A">
                              <w:rPr>
                                <w:sz w:val="20"/>
                              </w:rPr>
                              <w:t xml:space="preserve">not 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a </w:t>
                            </w:r>
                            <w:proofErr w:type="gramStart"/>
                            <w:r w:rsidR="00196779" w:rsidRPr="00A5306A">
                              <w:rPr>
                                <w:sz w:val="20"/>
                              </w:rPr>
                              <w:t>particular financial</w:t>
                            </w:r>
                            <w:proofErr w:type="gramEnd"/>
                            <w:r w:rsidR="00196779" w:rsidRPr="00A5306A">
                              <w:rPr>
                                <w:sz w:val="20"/>
                              </w:rPr>
                              <w:t xml:space="preserve"> </w:t>
                            </w:r>
                            <w:r w:rsidRPr="00A5306A">
                              <w:rPr>
                                <w:sz w:val="20"/>
                              </w:rPr>
                              <w:t>product</w:t>
                            </w:r>
                            <w:r w:rsidR="00196779" w:rsidRPr="00A5306A">
                              <w:rPr>
                                <w:sz w:val="20"/>
                              </w:rPr>
                              <w:t xml:space="preserve"> (</w:t>
                            </w:r>
                            <w:r w:rsidR="00F41762" w:rsidRPr="00A5306A">
                              <w:rPr>
                                <w:sz w:val="20"/>
                              </w:rPr>
                              <w:t xml:space="preserve">i.e. an </w:t>
                            </w:r>
                            <w:r w:rsidR="00196779" w:rsidRPr="00A5306A">
                              <w:rPr>
                                <w:sz w:val="20"/>
                              </w:rPr>
                              <w:t>SMSF) without a license</w:t>
                            </w:r>
                          </w:p>
                          <w:p w:rsidR="00D53E3B" w:rsidRPr="00A5306A" w:rsidRDefault="00196779" w:rsidP="001967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50"/>
                              <w:rPr>
                                <w:sz w:val="20"/>
                              </w:rPr>
                            </w:pPr>
                            <w:r w:rsidRPr="00A5306A">
                              <w:rPr>
                                <w:sz w:val="20"/>
                              </w:rPr>
                              <w:t xml:space="preserve">You </w:t>
                            </w:r>
                            <w:r w:rsidR="00F41762" w:rsidRPr="00A5306A">
                              <w:rPr>
                                <w:sz w:val="20"/>
                              </w:rPr>
                              <w:t xml:space="preserve">can 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tell clients that you work with an advice provider (A.S.A.P.) but do not imply you </w:t>
                            </w:r>
                            <w:r w:rsidR="00A5306A" w:rsidRPr="00A5306A">
                              <w:rPr>
                                <w:sz w:val="20"/>
                              </w:rPr>
                              <w:t xml:space="preserve">are giving the 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advice yourself </w:t>
                            </w:r>
                          </w:p>
                          <w:p w:rsidR="00196779" w:rsidRPr="00A5306A" w:rsidRDefault="00F41762" w:rsidP="001967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50"/>
                              <w:rPr>
                                <w:sz w:val="20"/>
                              </w:rPr>
                            </w:pPr>
                            <w:r w:rsidRPr="00A5306A">
                              <w:rPr>
                                <w:sz w:val="20"/>
                              </w:rPr>
                              <w:t>See</w:t>
                            </w:r>
                            <w:r w:rsidR="00196779" w:rsidRPr="00A5306A">
                              <w:rPr>
                                <w:sz w:val="20"/>
                              </w:rPr>
                              <w:t xml:space="preserve"> our Safe-Use guides for </w:t>
                            </w:r>
                            <w:r w:rsidRPr="00A5306A">
                              <w:rPr>
                                <w:sz w:val="20"/>
                              </w:rPr>
                              <w:t xml:space="preserve">more </w:t>
                            </w:r>
                            <w:r w:rsidR="00196779" w:rsidRPr="00A5306A">
                              <w:rPr>
                                <w:sz w:val="20"/>
                              </w:rPr>
                              <w:t>information</w:t>
                            </w:r>
                            <w:r w:rsidR="00A5306A" w:rsidRPr="00A5306A">
                              <w:rPr>
                                <w:sz w:val="20"/>
                              </w:rPr>
                              <w:t>.</w:t>
                            </w:r>
                          </w:p>
                          <w:p w:rsidR="00196779" w:rsidRPr="00A5306A" w:rsidRDefault="00196779" w:rsidP="00196779">
                            <w:pPr>
                              <w:pStyle w:val="ListParagraph"/>
                              <w:ind w:left="45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1.75pt;margin-top:.8pt;width:187.4pt;height:19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" fillcolor="#ff9">
                <v:textbox>
                  <w:txbxContent>
                    <w:p w:rsidR="00196779" w:rsidRPr="00A5306A" w:rsidRDefault="00196779" w:rsidP="00D53E3B">
                      <w:pPr>
                        <w:rPr>
                          <w:sz w:val="20"/>
                        </w:rPr>
                      </w:pPr>
                      <w:r w:rsidRPr="00A5306A">
                        <w:rPr>
                          <w:sz w:val="20"/>
                        </w:rPr>
                        <w:t>How to use this letter to clients:</w:t>
                      </w:r>
                    </w:p>
                    <w:p w:rsidR="00196779" w:rsidRPr="00A5306A" w:rsidRDefault="00196779" w:rsidP="001967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50"/>
                        <w:rPr>
                          <w:sz w:val="20"/>
                        </w:rPr>
                      </w:pPr>
                      <w:r w:rsidRPr="00A5306A">
                        <w:rPr>
                          <w:sz w:val="20"/>
                        </w:rPr>
                        <w:t>Feel free to modify this letter to suit your own style.</w:t>
                      </w:r>
                    </w:p>
                    <w:p w:rsidR="00D53E3B" w:rsidRPr="00A5306A" w:rsidRDefault="00D53E3B" w:rsidP="001967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50"/>
                        <w:rPr>
                          <w:sz w:val="20"/>
                        </w:rPr>
                      </w:pPr>
                      <w:r w:rsidRPr="00A5306A">
                        <w:rPr>
                          <w:sz w:val="20"/>
                        </w:rPr>
                        <w:t>You</w:t>
                      </w:r>
                      <w:r w:rsidR="00196779" w:rsidRPr="00A5306A">
                        <w:rPr>
                          <w:sz w:val="20"/>
                        </w:rPr>
                        <w:t xml:space="preserve"> can </w:t>
                      </w:r>
                      <w:r w:rsidRPr="00A5306A">
                        <w:rPr>
                          <w:sz w:val="20"/>
                        </w:rPr>
                        <w:t xml:space="preserve">promote your </w:t>
                      </w:r>
                      <w:r w:rsidR="00196779" w:rsidRPr="00A5306A">
                        <w:rPr>
                          <w:sz w:val="20"/>
                        </w:rPr>
                        <w:t xml:space="preserve">SMSF </w:t>
                      </w:r>
                      <w:r w:rsidRPr="00A5306A">
                        <w:rPr>
                          <w:sz w:val="20"/>
                        </w:rPr>
                        <w:t>accounting service</w:t>
                      </w:r>
                      <w:r w:rsidR="00196779" w:rsidRPr="00A5306A">
                        <w:rPr>
                          <w:sz w:val="20"/>
                        </w:rPr>
                        <w:t>s</w:t>
                      </w:r>
                      <w:r w:rsidRPr="00A5306A">
                        <w:rPr>
                          <w:sz w:val="20"/>
                        </w:rPr>
                        <w:t xml:space="preserve">, but </w:t>
                      </w:r>
                      <w:r w:rsidR="00196779" w:rsidRPr="00A5306A">
                        <w:rPr>
                          <w:sz w:val="20"/>
                        </w:rPr>
                        <w:t xml:space="preserve">not </w:t>
                      </w:r>
                      <w:r w:rsidRPr="00A5306A">
                        <w:rPr>
                          <w:sz w:val="20"/>
                        </w:rPr>
                        <w:t xml:space="preserve">a </w:t>
                      </w:r>
                      <w:proofErr w:type="gramStart"/>
                      <w:r w:rsidR="00196779" w:rsidRPr="00A5306A">
                        <w:rPr>
                          <w:sz w:val="20"/>
                        </w:rPr>
                        <w:t>particular financial</w:t>
                      </w:r>
                      <w:proofErr w:type="gramEnd"/>
                      <w:r w:rsidR="00196779" w:rsidRPr="00A5306A">
                        <w:rPr>
                          <w:sz w:val="20"/>
                        </w:rPr>
                        <w:t xml:space="preserve"> </w:t>
                      </w:r>
                      <w:r w:rsidRPr="00A5306A">
                        <w:rPr>
                          <w:sz w:val="20"/>
                        </w:rPr>
                        <w:t>product</w:t>
                      </w:r>
                      <w:r w:rsidR="00196779" w:rsidRPr="00A5306A">
                        <w:rPr>
                          <w:sz w:val="20"/>
                        </w:rPr>
                        <w:t xml:space="preserve"> (</w:t>
                      </w:r>
                      <w:r w:rsidR="00F41762" w:rsidRPr="00A5306A">
                        <w:rPr>
                          <w:sz w:val="20"/>
                        </w:rPr>
                        <w:t xml:space="preserve">i.e. an </w:t>
                      </w:r>
                      <w:r w:rsidR="00196779" w:rsidRPr="00A5306A">
                        <w:rPr>
                          <w:sz w:val="20"/>
                        </w:rPr>
                        <w:t>SMSF) without a license</w:t>
                      </w:r>
                    </w:p>
                    <w:p w:rsidR="00D53E3B" w:rsidRPr="00A5306A" w:rsidRDefault="00196779" w:rsidP="001967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50"/>
                        <w:rPr>
                          <w:sz w:val="20"/>
                        </w:rPr>
                      </w:pPr>
                      <w:r w:rsidRPr="00A5306A">
                        <w:rPr>
                          <w:sz w:val="20"/>
                        </w:rPr>
                        <w:t xml:space="preserve">You </w:t>
                      </w:r>
                      <w:r w:rsidR="00F41762" w:rsidRPr="00A5306A">
                        <w:rPr>
                          <w:sz w:val="20"/>
                        </w:rPr>
                        <w:t xml:space="preserve">can </w:t>
                      </w:r>
                      <w:r w:rsidRPr="00A5306A">
                        <w:rPr>
                          <w:sz w:val="20"/>
                        </w:rPr>
                        <w:t xml:space="preserve">tell clients that you work with an advice provider (A.S.A.P.) but do not imply you </w:t>
                      </w:r>
                      <w:r w:rsidR="00A5306A" w:rsidRPr="00A5306A">
                        <w:rPr>
                          <w:sz w:val="20"/>
                        </w:rPr>
                        <w:t xml:space="preserve">are giving the </w:t>
                      </w:r>
                      <w:r w:rsidRPr="00A5306A">
                        <w:rPr>
                          <w:sz w:val="20"/>
                        </w:rPr>
                        <w:t xml:space="preserve">advice yourself </w:t>
                      </w:r>
                    </w:p>
                    <w:p w:rsidR="00196779" w:rsidRPr="00A5306A" w:rsidRDefault="00F41762" w:rsidP="001967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50"/>
                        <w:rPr>
                          <w:sz w:val="20"/>
                        </w:rPr>
                      </w:pPr>
                      <w:r w:rsidRPr="00A5306A">
                        <w:rPr>
                          <w:sz w:val="20"/>
                        </w:rPr>
                        <w:t>See</w:t>
                      </w:r>
                      <w:r w:rsidR="00196779" w:rsidRPr="00A5306A">
                        <w:rPr>
                          <w:sz w:val="20"/>
                        </w:rPr>
                        <w:t xml:space="preserve"> our Safe-Use guides for </w:t>
                      </w:r>
                      <w:r w:rsidRPr="00A5306A">
                        <w:rPr>
                          <w:sz w:val="20"/>
                        </w:rPr>
                        <w:t xml:space="preserve">more </w:t>
                      </w:r>
                      <w:r w:rsidR="00196779" w:rsidRPr="00A5306A">
                        <w:rPr>
                          <w:sz w:val="20"/>
                        </w:rPr>
                        <w:t>information</w:t>
                      </w:r>
                      <w:r w:rsidR="00A5306A" w:rsidRPr="00A5306A">
                        <w:rPr>
                          <w:sz w:val="20"/>
                        </w:rPr>
                        <w:t>.</w:t>
                      </w:r>
                    </w:p>
                    <w:p w:rsidR="00196779" w:rsidRPr="00A5306A" w:rsidRDefault="00196779" w:rsidP="00196779">
                      <w:pPr>
                        <w:pStyle w:val="ListParagraph"/>
                        <w:ind w:left="450"/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F4E78" w:rsidRDefault="005F4E78" w:rsidP="00665CB1"/>
    <w:p w:rsidR="00665CB1" w:rsidRDefault="00A5306A" w:rsidP="00665CB1">
      <w:pPr>
        <w:spacing w:after="0"/>
      </w:pPr>
      <w:r>
        <w:t>30</w:t>
      </w:r>
      <w:r w:rsidR="00665CB1">
        <w:t xml:space="preserve"> August 2017</w:t>
      </w:r>
    </w:p>
    <w:p w:rsidR="00665CB1" w:rsidRDefault="00665CB1" w:rsidP="00665CB1">
      <w:pPr>
        <w:spacing w:after="0"/>
      </w:pPr>
    </w:p>
    <w:p w:rsidR="00665CB1" w:rsidRPr="007B09CD" w:rsidRDefault="00665CB1" w:rsidP="00665CB1">
      <w:pPr>
        <w:spacing w:after="0"/>
        <w:rPr>
          <w:color w:val="FF0000"/>
        </w:rPr>
      </w:pPr>
      <w:r w:rsidRPr="007B09CD">
        <w:rPr>
          <w:color w:val="FF0000"/>
        </w:rPr>
        <w:t>&lt; client name &gt;</w:t>
      </w:r>
    </w:p>
    <w:p w:rsidR="00665CB1" w:rsidRPr="007B09CD" w:rsidRDefault="00665CB1" w:rsidP="00665CB1">
      <w:pPr>
        <w:spacing w:after="0"/>
        <w:rPr>
          <w:color w:val="FF0000"/>
        </w:rPr>
      </w:pPr>
      <w:r w:rsidRPr="007B09CD">
        <w:rPr>
          <w:color w:val="FF0000"/>
        </w:rPr>
        <w:t>&lt; client address1 &gt;</w:t>
      </w:r>
    </w:p>
    <w:p w:rsidR="00665CB1" w:rsidRPr="007B09CD" w:rsidRDefault="00665CB1" w:rsidP="00665CB1">
      <w:pPr>
        <w:spacing w:after="0"/>
        <w:rPr>
          <w:color w:val="FF0000"/>
        </w:rPr>
      </w:pPr>
      <w:r w:rsidRPr="007B09CD">
        <w:rPr>
          <w:color w:val="FF0000"/>
        </w:rPr>
        <w:t>&lt; client address2 &gt;</w:t>
      </w:r>
    </w:p>
    <w:p w:rsidR="00665CB1" w:rsidRPr="007B09CD" w:rsidRDefault="00665CB1" w:rsidP="00665CB1">
      <w:pPr>
        <w:spacing w:after="0"/>
        <w:rPr>
          <w:color w:val="FF0000"/>
        </w:rPr>
      </w:pPr>
      <w:r w:rsidRPr="007B09CD">
        <w:rPr>
          <w:color w:val="FF0000"/>
        </w:rPr>
        <w:t>&lt; client address3 &gt;</w:t>
      </w:r>
    </w:p>
    <w:p w:rsidR="00665CB1" w:rsidRDefault="00665CB1" w:rsidP="00665CB1"/>
    <w:p w:rsidR="005F4E78" w:rsidRDefault="005F4E78" w:rsidP="00665CB1"/>
    <w:p w:rsidR="00F41762" w:rsidRDefault="00F41762" w:rsidP="00665CB1"/>
    <w:p w:rsidR="00665CB1" w:rsidRDefault="00665CB1" w:rsidP="00665CB1">
      <w:r>
        <w:t xml:space="preserve">Dear </w:t>
      </w:r>
      <w:r w:rsidRPr="007B09CD">
        <w:rPr>
          <w:color w:val="FF0000"/>
        </w:rPr>
        <w:t>&lt;client&gt;,</w:t>
      </w:r>
    </w:p>
    <w:p w:rsidR="00665CB1" w:rsidRDefault="00665CB1" w:rsidP="00665CB1">
      <w:pPr>
        <w:spacing w:after="0"/>
        <w:rPr>
          <w:b/>
        </w:rPr>
      </w:pPr>
    </w:p>
    <w:p w:rsidR="00665CB1" w:rsidRDefault="00665CB1" w:rsidP="00665CB1">
      <w:pPr>
        <w:spacing w:after="0"/>
        <w:rPr>
          <w:b/>
        </w:rPr>
      </w:pPr>
      <w:r>
        <w:rPr>
          <w:b/>
        </w:rPr>
        <w:t xml:space="preserve">Are you </w:t>
      </w:r>
      <w:r w:rsidR="00785D42">
        <w:rPr>
          <w:b/>
        </w:rPr>
        <w:t>interested</w:t>
      </w:r>
      <w:r>
        <w:rPr>
          <w:b/>
        </w:rPr>
        <w:t xml:space="preserve"> </w:t>
      </w:r>
      <w:r w:rsidR="00785D42">
        <w:rPr>
          <w:b/>
        </w:rPr>
        <w:t xml:space="preserve">in </w:t>
      </w:r>
      <w:r>
        <w:rPr>
          <w:b/>
        </w:rPr>
        <w:t xml:space="preserve">SMSFs?  </w:t>
      </w:r>
      <w:r w:rsidRPr="00665CB1">
        <w:rPr>
          <w:b/>
        </w:rPr>
        <w:t>Introducing our SMSF Accounting Services</w:t>
      </w:r>
    </w:p>
    <w:p w:rsidR="00665CB1" w:rsidRPr="00665CB1" w:rsidRDefault="00665CB1" w:rsidP="00665CB1">
      <w:pPr>
        <w:spacing w:after="0"/>
        <w:rPr>
          <w:b/>
        </w:rPr>
      </w:pPr>
    </w:p>
    <w:p w:rsidR="00665CB1" w:rsidRDefault="00665CB1" w:rsidP="00665CB1">
      <w:r>
        <w:t xml:space="preserve">Over 1 million Australians now have a </w:t>
      </w:r>
      <w:proofErr w:type="spellStart"/>
      <w:r>
        <w:t>Self Managed</w:t>
      </w:r>
      <w:proofErr w:type="spellEnd"/>
      <w:r>
        <w:t xml:space="preserve"> Superannuation Fund</w:t>
      </w:r>
      <w:r w:rsidR="00A5306A">
        <w:t xml:space="preserve">.  </w:t>
      </w:r>
      <w:r>
        <w:t>SMSF</w:t>
      </w:r>
      <w:r w:rsidR="00A5306A">
        <w:t>s</w:t>
      </w:r>
      <w:r>
        <w:t xml:space="preserve"> </w:t>
      </w:r>
      <w:r w:rsidR="00A5306A">
        <w:t xml:space="preserve">are a </w:t>
      </w:r>
      <w:r>
        <w:t xml:space="preserve">popular option for </w:t>
      </w:r>
      <w:r w:rsidR="005F4E78">
        <w:t>people who want an active role in managing their retirement</w:t>
      </w:r>
      <w:r>
        <w:t xml:space="preserve"> saving</w:t>
      </w:r>
      <w:r w:rsidR="005F4E78">
        <w:t>s</w:t>
      </w:r>
      <w:r w:rsidR="00A5306A">
        <w:t xml:space="preserve"> and tax position</w:t>
      </w:r>
      <w:r>
        <w:t>.</w:t>
      </w:r>
    </w:p>
    <w:p w:rsidR="00665CB1" w:rsidRDefault="00665CB1" w:rsidP="00665CB1">
      <w:r>
        <w:t xml:space="preserve">SMSF owners say their most trusted source of information </w:t>
      </w:r>
      <w:r w:rsidR="00B42CBC">
        <w:t xml:space="preserve">when making </w:t>
      </w:r>
      <w:r>
        <w:t>decision</w:t>
      </w:r>
      <w:r w:rsidR="00B42CBC">
        <w:t>s</w:t>
      </w:r>
      <w:r>
        <w:t xml:space="preserve"> </w:t>
      </w:r>
      <w:r w:rsidR="005F4E78">
        <w:t xml:space="preserve">about </w:t>
      </w:r>
      <w:r w:rsidR="001E0AD8">
        <w:t xml:space="preserve">using an </w:t>
      </w:r>
      <w:r w:rsidR="005F4E78">
        <w:t xml:space="preserve">SMSF </w:t>
      </w:r>
      <w:r>
        <w:t>is their accountant</w:t>
      </w:r>
      <w:r>
        <w:rPr>
          <w:rStyle w:val="FootnoteReference"/>
        </w:rPr>
        <w:footnoteReference w:id="1"/>
      </w:r>
      <w:r>
        <w:t xml:space="preserve">.  This is because the responsibilities of running your own fund </w:t>
      </w:r>
      <w:r w:rsidR="004E50C7">
        <w:t>can be</w:t>
      </w:r>
      <w:r>
        <w:t xml:space="preserve"> considerable.</w:t>
      </w:r>
    </w:p>
    <w:p w:rsidR="004E50C7" w:rsidRDefault="00665CB1" w:rsidP="00665CB1">
      <w:r w:rsidRPr="007B09CD">
        <w:rPr>
          <w:color w:val="FF0000"/>
        </w:rPr>
        <w:t xml:space="preserve">&lt; Firm Name &gt; </w:t>
      </w:r>
      <w:r w:rsidR="005F4E78">
        <w:t xml:space="preserve">are pleased to </w:t>
      </w:r>
      <w:r w:rsidR="00B42CBC">
        <w:t xml:space="preserve">offer </w:t>
      </w:r>
      <w:r w:rsidR="00A5306A">
        <w:t xml:space="preserve">our clients </w:t>
      </w:r>
      <w:r w:rsidR="00B42CBC">
        <w:t>a range of</w:t>
      </w:r>
      <w:r>
        <w:t xml:space="preserve"> SMSF accounting and administration services</w:t>
      </w:r>
      <w:r w:rsidR="005F4E78">
        <w:t xml:space="preserve"> </w:t>
      </w:r>
      <w:r w:rsidR="004E50C7">
        <w:t xml:space="preserve">– suited to those </w:t>
      </w:r>
      <w:r w:rsidR="005F4E78">
        <w:t xml:space="preserve">who </w:t>
      </w:r>
      <w:r w:rsidR="004E50C7">
        <w:t xml:space="preserve">want to </w:t>
      </w:r>
      <w:r w:rsidR="005F4E78">
        <w:t xml:space="preserve">manage their own super.   </w:t>
      </w:r>
    </w:p>
    <w:p w:rsidR="00665CB1" w:rsidRDefault="004E50C7" w:rsidP="00665CB1">
      <w:r>
        <w:t>Our services</w:t>
      </w:r>
      <w:r w:rsidR="005F4E78">
        <w:t xml:space="preserve"> include</w:t>
      </w:r>
      <w:r w:rsidR="00665CB1">
        <w:t xml:space="preserve">: </w:t>
      </w:r>
    </w:p>
    <w:p w:rsidR="003403C8" w:rsidRDefault="003403C8" w:rsidP="00665CB1"/>
    <w:p w:rsidR="00665CB1" w:rsidRPr="007B09CD" w:rsidRDefault="00665CB1" w:rsidP="00914A99">
      <w:pPr>
        <w:pStyle w:val="ListParagraph"/>
        <w:numPr>
          <w:ilvl w:val="0"/>
          <w:numId w:val="2"/>
        </w:numPr>
        <w:spacing w:after="0"/>
        <w:rPr>
          <w:i/>
          <w:color w:val="FF0000"/>
        </w:rPr>
      </w:pPr>
      <w:r w:rsidRPr="007B09CD">
        <w:rPr>
          <w:i/>
          <w:color w:val="FF0000"/>
        </w:rPr>
        <w:t>&lt; Edit this list to suit your firm</w:t>
      </w:r>
      <w:r w:rsidR="003403C8" w:rsidRPr="007B09CD">
        <w:rPr>
          <w:i/>
          <w:color w:val="FF0000"/>
        </w:rPr>
        <w:t xml:space="preserve">’s offering </w:t>
      </w:r>
      <w:r w:rsidRPr="007B09CD">
        <w:rPr>
          <w:i/>
          <w:color w:val="FF0000"/>
        </w:rPr>
        <w:t>&gt;</w:t>
      </w:r>
    </w:p>
    <w:p w:rsidR="00914A99" w:rsidRDefault="003403C8" w:rsidP="00914A99">
      <w:pPr>
        <w:pStyle w:val="ListParagraph"/>
        <w:numPr>
          <w:ilvl w:val="0"/>
          <w:numId w:val="2"/>
        </w:numPr>
        <w:spacing w:after="0"/>
      </w:pPr>
      <w:r>
        <w:t>F</w:t>
      </w:r>
      <w:r w:rsidR="00914A99">
        <w:t xml:space="preserve">actual information on how SMSFs work, including what </w:t>
      </w:r>
      <w:r>
        <w:t xml:space="preserve">they </w:t>
      </w:r>
      <w:r w:rsidR="00914A99">
        <w:t>can and can’t invest in</w:t>
      </w:r>
      <w:r>
        <w:t xml:space="preserve">, including property and </w:t>
      </w:r>
      <w:proofErr w:type="gramStart"/>
      <w:r>
        <w:t>business related</w:t>
      </w:r>
      <w:proofErr w:type="gramEnd"/>
      <w:r>
        <w:t xml:space="preserve"> </w:t>
      </w:r>
      <w:r w:rsidR="00F41762">
        <w:t>investments</w:t>
      </w:r>
    </w:p>
    <w:p w:rsidR="00914A99" w:rsidRDefault="00914A99" w:rsidP="00914A99">
      <w:pPr>
        <w:pStyle w:val="ListParagraph"/>
        <w:numPr>
          <w:ilvl w:val="0"/>
          <w:numId w:val="2"/>
        </w:numPr>
        <w:spacing w:after="0"/>
      </w:pPr>
      <w:r>
        <w:t xml:space="preserve">Tax advice on </w:t>
      </w:r>
      <w:r w:rsidR="001E0AD8">
        <w:t xml:space="preserve">how the ATO rules </w:t>
      </w:r>
      <w:r w:rsidR="003403C8">
        <w:t xml:space="preserve">apply </w:t>
      </w:r>
      <w:r w:rsidR="001E0AD8">
        <w:t xml:space="preserve">to </w:t>
      </w:r>
      <w:r w:rsidR="003403C8">
        <w:t xml:space="preserve">different scenarios </w:t>
      </w:r>
      <w:r>
        <w:t xml:space="preserve">you </w:t>
      </w:r>
      <w:r w:rsidR="003403C8">
        <w:t xml:space="preserve">may be </w:t>
      </w:r>
      <w:r>
        <w:t>consider</w:t>
      </w:r>
      <w:r w:rsidR="003403C8">
        <w:t>ing</w:t>
      </w:r>
      <w:r>
        <w:t xml:space="preserve">, </w:t>
      </w:r>
      <w:r w:rsidR="00F41762">
        <w:t>such as making</w:t>
      </w:r>
      <w:r>
        <w:t xml:space="preserve"> contributions </w:t>
      </w:r>
      <w:r w:rsidR="00F41762">
        <w:t>or</w:t>
      </w:r>
      <w:r>
        <w:t xml:space="preserve"> taking benefits </w:t>
      </w:r>
    </w:p>
    <w:p w:rsidR="003403C8" w:rsidRDefault="003403C8" w:rsidP="00914A99">
      <w:pPr>
        <w:pStyle w:val="ListParagraph"/>
        <w:numPr>
          <w:ilvl w:val="0"/>
          <w:numId w:val="2"/>
        </w:numPr>
        <w:spacing w:after="0"/>
      </w:pPr>
      <w:r>
        <w:t>Administration services – including setting up a new SMSF and managing it</w:t>
      </w:r>
      <w:r w:rsidR="004E50C7">
        <w:rPr>
          <w:rStyle w:val="FootnoteReference"/>
        </w:rPr>
        <w:footnoteReference w:id="2"/>
      </w:r>
    </w:p>
    <w:p w:rsidR="003403C8" w:rsidRDefault="003403C8" w:rsidP="003403C8">
      <w:pPr>
        <w:pStyle w:val="ListParagraph"/>
        <w:numPr>
          <w:ilvl w:val="0"/>
          <w:numId w:val="2"/>
        </w:numPr>
        <w:spacing w:after="0"/>
      </w:pPr>
      <w:r>
        <w:t xml:space="preserve">Guidance and strategies on how to comply with superannuation rules </w:t>
      </w:r>
    </w:p>
    <w:p w:rsidR="00914A99" w:rsidRDefault="00914A99" w:rsidP="00914A99">
      <w:pPr>
        <w:pStyle w:val="ListParagraph"/>
        <w:spacing w:after="0"/>
        <w:ind w:left="1080"/>
      </w:pPr>
    </w:p>
    <w:p w:rsidR="004E50C7" w:rsidRDefault="004E50C7" w:rsidP="00914A99">
      <w:pPr>
        <w:pStyle w:val="ListParagraph"/>
        <w:spacing w:after="0"/>
        <w:ind w:left="1080"/>
      </w:pPr>
    </w:p>
    <w:p w:rsidR="00665CB1" w:rsidRDefault="00665CB1" w:rsidP="00914A99">
      <w:pPr>
        <w:spacing w:after="0"/>
      </w:pPr>
    </w:p>
    <w:p w:rsidR="00914A99" w:rsidRDefault="00914A99" w:rsidP="00914A99">
      <w:pPr>
        <w:spacing w:after="0"/>
      </w:pPr>
    </w:p>
    <w:p w:rsidR="003403C8" w:rsidRDefault="00665CB1" w:rsidP="00665CB1">
      <w:r>
        <w:t xml:space="preserve"> </w:t>
      </w:r>
      <w:r w:rsidR="003403C8">
        <w:br w:type="page"/>
      </w:r>
    </w:p>
    <w:p w:rsidR="00665CB1" w:rsidRDefault="00665CB1" w:rsidP="00665CB1"/>
    <w:p w:rsidR="00F41762" w:rsidRDefault="00F41762" w:rsidP="00665CB1">
      <w:pPr>
        <w:rPr>
          <w:b/>
        </w:rPr>
      </w:pPr>
    </w:p>
    <w:p w:rsidR="00665CB1" w:rsidRPr="00665CB1" w:rsidRDefault="004E50C7" w:rsidP="00665CB1">
      <w:pPr>
        <w:rPr>
          <w:b/>
        </w:rPr>
      </w:pPr>
      <w:r>
        <w:rPr>
          <w:b/>
        </w:rPr>
        <w:t>Learning more about</w:t>
      </w:r>
      <w:r w:rsidR="00665CB1" w:rsidRPr="00665CB1">
        <w:rPr>
          <w:b/>
        </w:rPr>
        <w:t xml:space="preserve"> SMSFs</w:t>
      </w:r>
    </w:p>
    <w:p w:rsidR="004E50C7" w:rsidRDefault="004E50C7" w:rsidP="004E50C7">
      <w:r>
        <w:t xml:space="preserve">If you have any questions about our SMSF service or would like </w:t>
      </w:r>
      <w:proofErr w:type="gramStart"/>
      <w:r>
        <w:t>factual information</w:t>
      </w:r>
      <w:proofErr w:type="gramEnd"/>
      <w:r>
        <w:t xml:space="preserve"> about how SMSFs work and what they can invest in, don’t hesitate to get in contact with our office.</w:t>
      </w:r>
    </w:p>
    <w:p w:rsidR="00665CB1" w:rsidRDefault="00665CB1" w:rsidP="00665CB1">
      <w:r>
        <w:t>The ATO and accounting bodies offer useful resources for those who are interested in learning more about SMSFs.  These include:</w:t>
      </w:r>
    </w:p>
    <w:p w:rsidR="00665CB1" w:rsidRPr="003403C8" w:rsidRDefault="004E50C7" w:rsidP="003403C8">
      <w:pPr>
        <w:pStyle w:val="ListParagraph"/>
        <w:numPr>
          <w:ilvl w:val="0"/>
          <w:numId w:val="3"/>
        </w:numPr>
        <w:rPr>
          <w:u w:val="single"/>
        </w:rPr>
      </w:pPr>
      <w:r>
        <w:t xml:space="preserve">ATO:  </w:t>
      </w:r>
      <w:r w:rsidR="00665CB1" w:rsidRPr="003403C8">
        <w:rPr>
          <w:u w:val="single"/>
        </w:rPr>
        <w:t xml:space="preserve">www.ato.gov.au/Super/Self-managed-super-funds/ </w:t>
      </w:r>
    </w:p>
    <w:p w:rsidR="00665CB1" w:rsidRDefault="00665CB1" w:rsidP="003403C8">
      <w:pPr>
        <w:pStyle w:val="ListParagraph"/>
        <w:numPr>
          <w:ilvl w:val="0"/>
          <w:numId w:val="3"/>
        </w:numPr>
      </w:pPr>
      <w:r>
        <w:t>CPA Australia, in conjunction with Chartered Accountants Australia and New Zealand</w:t>
      </w:r>
      <w:r w:rsidR="004E50C7">
        <w:t>.  They offer a</w:t>
      </w:r>
      <w:r>
        <w:t xml:space="preserve"> brief online course designed to assist you in understanding the role of running an SMSF.  </w:t>
      </w:r>
      <w:r w:rsidRPr="003403C8">
        <w:rPr>
          <w:u w:val="single"/>
        </w:rPr>
        <w:t>www.smsftrustee.com/cpa/htm/home.asp</w:t>
      </w:r>
      <w:r>
        <w:t xml:space="preserve"> </w:t>
      </w:r>
    </w:p>
    <w:p w:rsidR="004E50C7" w:rsidRDefault="004E50C7" w:rsidP="00665CB1"/>
    <w:p w:rsidR="00665CB1" w:rsidRDefault="004E50C7" w:rsidP="00665CB1">
      <w:r>
        <w:t xml:space="preserve">In addition to our SMSF accounting and administration services, </w:t>
      </w:r>
      <w:r w:rsidR="00665CB1" w:rsidRPr="007B09CD">
        <w:rPr>
          <w:color w:val="FF0000"/>
        </w:rPr>
        <w:t xml:space="preserve">&lt; Firm Name &gt; </w:t>
      </w:r>
      <w:r w:rsidR="00665CB1">
        <w:t>ha</w:t>
      </w:r>
      <w:r w:rsidR="00CE07C2">
        <w:t>s</w:t>
      </w:r>
      <w:r w:rsidR="00665CB1">
        <w:t xml:space="preserve"> access to a digitally-enhanced advice service </w:t>
      </w:r>
      <w:r w:rsidR="001E0AD8">
        <w:t>that</w:t>
      </w:r>
      <w:bookmarkStart w:id="0" w:name="_GoBack"/>
      <w:bookmarkEnd w:id="0"/>
      <w:r w:rsidR="007B09CD">
        <w:t xml:space="preserve"> we can refer clients to.  This service can</w:t>
      </w:r>
      <w:r w:rsidR="00CE07C2">
        <w:t xml:space="preserve"> </w:t>
      </w:r>
      <w:r w:rsidR="00665CB1">
        <w:t xml:space="preserve">quickly assess your situation and produce </w:t>
      </w:r>
      <w:r w:rsidR="007B09CD">
        <w:t>top quality financial product</w:t>
      </w:r>
      <w:r w:rsidR="00CE07C2">
        <w:t xml:space="preserve"> advice</w:t>
      </w:r>
      <w:r w:rsidR="00665CB1">
        <w:t xml:space="preserve"> on whether an SMSF is appropriate for your needs</w:t>
      </w:r>
      <w:r w:rsidR="00785D42">
        <w:t xml:space="preserve">.  </w:t>
      </w:r>
    </w:p>
    <w:p w:rsidR="00665CB1" w:rsidRDefault="00665CB1" w:rsidP="00665CB1"/>
    <w:p w:rsidR="00665CB1" w:rsidRDefault="00665CB1" w:rsidP="00665CB1">
      <w:r>
        <w:t>Yours sincerely,</w:t>
      </w:r>
    </w:p>
    <w:p w:rsidR="003403C8" w:rsidRDefault="003403C8" w:rsidP="00665CB1"/>
    <w:p w:rsidR="00665CB1" w:rsidRDefault="00665CB1" w:rsidP="00665CB1">
      <w:r>
        <w:t xml:space="preserve"> </w:t>
      </w:r>
    </w:p>
    <w:p w:rsidR="00665CB1" w:rsidRPr="007B09CD" w:rsidRDefault="00665CB1" w:rsidP="00665CB1">
      <w:pPr>
        <w:rPr>
          <w:color w:val="FF0000"/>
        </w:rPr>
      </w:pPr>
      <w:r w:rsidRPr="007B09CD">
        <w:rPr>
          <w:color w:val="FF0000"/>
        </w:rPr>
        <w:t>&lt;Accountant Name&gt;</w:t>
      </w:r>
    </w:p>
    <w:p w:rsidR="00665CB1" w:rsidRDefault="00665CB1" w:rsidP="00665CB1">
      <w:pPr>
        <w:rPr>
          <w:color w:val="FF0000"/>
        </w:rPr>
      </w:pPr>
      <w:r w:rsidRPr="007B09CD">
        <w:rPr>
          <w:color w:val="FF0000"/>
        </w:rPr>
        <w:t>&lt;Firm name&gt;</w:t>
      </w:r>
    </w:p>
    <w:p w:rsidR="007B09CD" w:rsidRPr="007B09CD" w:rsidRDefault="007B09CD" w:rsidP="00665CB1">
      <w:pPr>
        <w:rPr>
          <w:color w:val="FF0000"/>
        </w:rPr>
      </w:pPr>
      <w:r>
        <w:rPr>
          <w:color w:val="FF0000"/>
        </w:rPr>
        <w:t>&lt; Contact details &gt;</w:t>
      </w:r>
    </w:p>
    <w:p w:rsidR="00560CAC" w:rsidRDefault="0018655F"/>
    <w:sectPr w:rsidR="00560CA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55F" w:rsidRDefault="0018655F" w:rsidP="00665CB1">
      <w:pPr>
        <w:spacing w:after="0" w:line="240" w:lineRule="auto"/>
      </w:pPr>
      <w:r>
        <w:separator/>
      </w:r>
    </w:p>
  </w:endnote>
  <w:endnote w:type="continuationSeparator" w:id="0">
    <w:p w:rsidR="0018655F" w:rsidRDefault="0018655F" w:rsidP="00665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55F" w:rsidRDefault="0018655F" w:rsidP="00665CB1">
      <w:pPr>
        <w:spacing w:after="0" w:line="240" w:lineRule="auto"/>
      </w:pPr>
      <w:r>
        <w:separator/>
      </w:r>
    </w:p>
  </w:footnote>
  <w:footnote w:type="continuationSeparator" w:id="0">
    <w:p w:rsidR="0018655F" w:rsidRDefault="0018655F" w:rsidP="00665CB1">
      <w:pPr>
        <w:spacing w:after="0" w:line="240" w:lineRule="auto"/>
      </w:pPr>
      <w:r>
        <w:continuationSeparator/>
      </w:r>
    </w:p>
  </w:footnote>
  <w:footnote w:id="1">
    <w:p w:rsidR="00665CB1" w:rsidRDefault="00665CB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5F4E78" w:rsidRPr="003403C8">
        <w:rPr>
          <w:sz w:val="16"/>
          <w:u w:val="single"/>
        </w:rPr>
        <w:t>https://cuffelinks.com.au/wp-content/uploads/UBSFSC-SMSF-Report_-FINAL_digital_compressed.pdf</w:t>
      </w:r>
      <w:r w:rsidR="005F4E78" w:rsidRPr="003403C8">
        <w:rPr>
          <w:sz w:val="16"/>
        </w:rPr>
        <w:t xml:space="preserve"> page </w:t>
      </w:r>
      <w:r w:rsidR="005F4E78">
        <w:rPr>
          <w:sz w:val="16"/>
        </w:rPr>
        <w:t>7</w:t>
      </w:r>
    </w:p>
  </w:footnote>
  <w:footnote w:id="2">
    <w:p w:rsidR="004E50C7" w:rsidRDefault="004E50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E50C7">
        <w:rPr>
          <w:sz w:val="16"/>
        </w:rPr>
        <w:t xml:space="preserve">Please note that we do not provide </w:t>
      </w:r>
      <w:r w:rsidR="001E0AD8">
        <w:rPr>
          <w:sz w:val="16"/>
        </w:rPr>
        <w:t xml:space="preserve">any </w:t>
      </w:r>
      <w:r w:rsidRPr="004E50C7">
        <w:rPr>
          <w:sz w:val="16"/>
        </w:rPr>
        <w:t>financial advice</w:t>
      </w:r>
      <w:r w:rsidR="003344ED">
        <w:rPr>
          <w:sz w:val="16"/>
        </w:rPr>
        <w:t xml:space="preserve">. We instead work with </w:t>
      </w:r>
      <w:r w:rsidRPr="004E50C7">
        <w:rPr>
          <w:sz w:val="16"/>
        </w:rPr>
        <w:t xml:space="preserve">a </w:t>
      </w:r>
      <w:r w:rsidR="003344ED">
        <w:rPr>
          <w:sz w:val="16"/>
        </w:rPr>
        <w:t xml:space="preserve">specialist </w:t>
      </w:r>
      <w:r>
        <w:rPr>
          <w:sz w:val="16"/>
        </w:rPr>
        <w:t xml:space="preserve">third party </w:t>
      </w:r>
      <w:r w:rsidRPr="004E50C7">
        <w:rPr>
          <w:sz w:val="16"/>
        </w:rPr>
        <w:t xml:space="preserve">advice service </w:t>
      </w:r>
      <w:r>
        <w:rPr>
          <w:sz w:val="16"/>
        </w:rPr>
        <w:t xml:space="preserve">who provide </w:t>
      </w:r>
      <w:r w:rsidRPr="004E50C7">
        <w:rPr>
          <w:sz w:val="16"/>
        </w:rPr>
        <w:t xml:space="preserve">licensed financial </w:t>
      </w:r>
      <w:r>
        <w:rPr>
          <w:sz w:val="16"/>
        </w:rPr>
        <w:t xml:space="preserve">product </w:t>
      </w:r>
      <w:r w:rsidRPr="004E50C7">
        <w:rPr>
          <w:sz w:val="16"/>
        </w:rPr>
        <w:t>advice</w:t>
      </w:r>
      <w:r w:rsidR="003344ED">
        <w:rPr>
          <w:sz w:val="16"/>
        </w:rPr>
        <w:t xml:space="preserve"> on SMSFs</w:t>
      </w:r>
      <w:r w:rsidRPr="004E50C7">
        <w:rPr>
          <w:sz w:val="16"/>
        </w:rPr>
        <w:t>.</w:t>
      </w:r>
      <w:r w:rsidRPr="004E50C7"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CB1" w:rsidRDefault="00665CB1" w:rsidP="00665CB1">
    <w:pPr>
      <w:pStyle w:val="Header"/>
      <w:rPr>
        <w:sz w:val="28"/>
      </w:rPr>
    </w:pPr>
  </w:p>
  <w:p w:rsidR="00665CB1" w:rsidRPr="00725E98" w:rsidRDefault="00665CB1" w:rsidP="00665CB1">
    <w:pPr>
      <w:pStyle w:val="Header"/>
      <w:jc w:val="center"/>
      <w:rPr>
        <w:color w:val="7F7F7F" w:themeColor="text1" w:themeTint="80"/>
        <w:sz w:val="32"/>
      </w:rPr>
    </w:pPr>
    <w:r w:rsidRPr="00725E98">
      <w:rPr>
        <w:color w:val="7F7F7F" w:themeColor="text1" w:themeTint="80"/>
        <w:sz w:val="32"/>
      </w:rPr>
      <w:t xml:space="preserve">&lt; </w:t>
    </w:r>
    <w:r>
      <w:rPr>
        <w:color w:val="7F7F7F" w:themeColor="text1" w:themeTint="80"/>
        <w:sz w:val="32"/>
      </w:rPr>
      <w:t>YOUR ACCOUNTING ENTITY</w:t>
    </w:r>
    <w:r w:rsidRPr="00725E98">
      <w:rPr>
        <w:color w:val="7F7F7F" w:themeColor="text1" w:themeTint="80"/>
        <w:sz w:val="32"/>
      </w:rPr>
      <w:t xml:space="preserve"> LETTERHEAD &gt;</w:t>
    </w:r>
  </w:p>
  <w:p w:rsidR="00665CB1" w:rsidRDefault="00665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048BF"/>
    <w:multiLevelType w:val="hybridMultilevel"/>
    <w:tmpl w:val="1EFE56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2C5C8C"/>
    <w:multiLevelType w:val="hybridMultilevel"/>
    <w:tmpl w:val="54E4120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8148E"/>
    <w:multiLevelType w:val="hybridMultilevel"/>
    <w:tmpl w:val="63029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E53CD"/>
    <w:multiLevelType w:val="hybridMultilevel"/>
    <w:tmpl w:val="C88421B8"/>
    <w:lvl w:ilvl="0" w:tplc="C0DC6C64">
      <w:start w:val="1"/>
      <w:numFmt w:val="bullet"/>
      <w:lvlText w:val="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B1"/>
    <w:rsid w:val="0018655F"/>
    <w:rsid w:val="00196779"/>
    <w:rsid w:val="001E0AD8"/>
    <w:rsid w:val="003344ED"/>
    <w:rsid w:val="003403C8"/>
    <w:rsid w:val="003C630E"/>
    <w:rsid w:val="003D40E8"/>
    <w:rsid w:val="00421F44"/>
    <w:rsid w:val="004E50C7"/>
    <w:rsid w:val="00565381"/>
    <w:rsid w:val="005D4B6E"/>
    <w:rsid w:val="005F4E78"/>
    <w:rsid w:val="00665CB1"/>
    <w:rsid w:val="007705F1"/>
    <w:rsid w:val="00785D42"/>
    <w:rsid w:val="007B09CD"/>
    <w:rsid w:val="00914A99"/>
    <w:rsid w:val="00A5306A"/>
    <w:rsid w:val="00B42CBC"/>
    <w:rsid w:val="00CC777D"/>
    <w:rsid w:val="00CE07C2"/>
    <w:rsid w:val="00D53E3B"/>
    <w:rsid w:val="00DD4713"/>
    <w:rsid w:val="00EE4CC1"/>
    <w:rsid w:val="00F4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C5F2B"/>
  <w15:chartTrackingRefBased/>
  <w15:docId w15:val="{E866001E-AA20-48B1-8D9C-8FFFF55F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C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CB1"/>
  </w:style>
  <w:style w:type="paragraph" w:styleId="Footer">
    <w:name w:val="footer"/>
    <w:basedOn w:val="Normal"/>
    <w:link w:val="FooterChar"/>
    <w:uiPriority w:val="99"/>
    <w:unhideWhenUsed/>
    <w:rsid w:val="00665C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CB1"/>
  </w:style>
  <w:style w:type="paragraph" w:styleId="FootnoteText">
    <w:name w:val="footnote text"/>
    <w:basedOn w:val="Normal"/>
    <w:link w:val="FootnoteTextChar"/>
    <w:uiPriority w:val="99"/>
    <w:semiHidden/>
    <w:unhideWhenUsed/>
    <w:rsid w:val="00665C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5C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5CB1"/>
    <w:rPr>
      <w:vertAlign w:val="superscript"/>
    </w:rPr>
  </w:style>
  <w:style w:type="paragraph" w:styleId="ListParagraph">
    <w:name w:val="List Paragraph"/>
    <w:basedOn w:val="Normal"/>
    <w:uiPriority w:val="34"/>
    <w:qFormat/>
    <w:rsid w:val="00665C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4E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E78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BE4D8-753F-4C1C-9D5C-18E2B964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Hennington</dc:creator>
  <cp:keywords/>
  <dc:description/>
  <cp:lastModifiedBy>Jim Hennington</cp:lastModifiedBy>
  <cp:revision>9</cp:revision>
  <cp:lastPrinted>2017-08-29T00:20:00Z</cp:lastPrinted>
  <dcterms:created xsi:type="dcterms:W3CDTF">2017-08-16T04:00:00Z</dcterms:created>
  <dcterms:modified xsi:type="dcterms:W3CDTF">2017-08-29T00:45:00Z</dcterms:modified>
</cp:coreProperties>
</file>